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3E" w:rsidRDefault="00BB353E" w:rsidP="00BB353E">
      <w:pPr>
        <w:rPr>
          <w:rFonts w:ascii="Times New Roman" w:hAnsi="Times New Roman" w:cs="Times New Roman"/>
          <w:sz w:val="28"/>
          <w:szCs w:val="28"/>
        </w:rPr>
      </w:pPr>
      <w:r w:rsidRPr="004B20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20E7">
        <w:rPr>
          <w:rFonts w:ascii="Times New Roman" w:hAnsi="Times New Roman" w:cs="Times New Roman"/>
          <w:sz w:val="28"/>
          <w:szCs w:val="28"/>
        </w:rPr>
        <w:t>.10.22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353E" w:rsidRDefault="00BB353E" w:rsidP="00BB3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МДК.03.04 «Теория и методика математического развития». </w:t>
      </w:r>
    </w:p>
    <w:p w:rsidR="00BB353E" w:rsidRDefault="00BB353E" w:rsidP="00BB3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практического занятия: «</w:t>
      </w:r>
      <w:r w:rsidRPr="005B3F51">
        <w:rPr>
          <w:rFonts w:ascii="Times New Roman" w:hAnsi="Times New Roman" w:cs="Times New Roman"/>
          <w:sz w:val="28"/>
          <w:szCs w:val="28"/>
        </w:rPr>
        <w:t>Использование игровых пособий в обучении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(на примере игр</w:t>
      </w:r>
      <w:r w:rsidRPr="005B3F51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Pr="005B3F5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B3F51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Pr="005B3F5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5B3F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353E" w:rsidRDefault="00BB353E" w:rsidP="00BB3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обучающихся с методическими </w:t>
      </w:r>
      <w:r w:rsidRPr="00F22BD5">
        <w:rPr>
          <w:rFonts w:ascii="Times New Roman" w:hAnsi="Times New Roman" w:cs="Times New Roman"/>
          <w:sz w:val="28"/>
          <w:szCs w:val="28"/>
        </w:rPr>
        <w:t xml:space="preserve">комплексами </w:t>
      </w:r>
      <w:r>
        <w:rPr>
          <w:rFonts w:ascii="Times New Roman" w:hAnsi="Times New Roman" w:cs="Times New Roman"/>
          <w:sz w:val="28"/>
          <w:szCs w:val="28"/>
        </w:rPr>
        <w:t>дидактических игр</w:t>
      </w:r>
      <w:r w:rsidRPr="00F22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BD5">
        <w:rPr>
          <w:rFonts w:ascii="Times New Roman" w:hAnsi="Times New Roman" w:cs="Times New Roman"/>
          <w:bCs/>
          <w:sz w:val="28"/>
          <w:szCs w:val="28"/>
        </w:rPr>
        <w:t>Золтана</w:t>
      </w:r>
      <w:proofErr w:type="spellEnd"/>
      <w:r w:rsidRPr="00F22BD5">
        <w:rPr>
          <w:rFonts w:ascii="Times New Roman" w:hAnsi="Times New Roman" w:cs="Times New Roman"/>
          <w:bCs/>
          <w:sz w:val="28"/>
          <w:szCs w:val="28"/>
        </w:rPr>
        <w:t xml:space="preserve"> Пал </w:t>
      </w:r>
      <w:proofErr w:type="spellStart"/>
      <w:r w:rsidRPr="00F22BD5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F22BD5">
        <w:rPr>
          <w:rFonts w:ascii="Times New Roman" w:hAnsi="Times New Roman" w:cs="Times New Roman"/>
          <w:bCs/>
          <w:sz w:val="28"/>
          <w:szCs w:val="28"/>
        </w:rPr>
        <w:t xml:space="preserve"> «Блоки </w:t>
      </w:r>
      <w:proofErr w:type="spellStart"/>
      <w:r w:rsidRPr="00F22BD5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F22BD5">
        <w:rPr>
          <w:rFonts w:ascii="Times New Roman" w:hAnsi="Times New Roman" w:cs="Times New Roman"/>
          <w:bCs/>
          <w:sz w:val="28"/>
          <w:szCs w:val="28"/>
        </w:rPr>
        <w:t xml:space="preserve">» и Джорджа </w:t>
      </w:r>
      <w:proofErr w:type="spellStart"/>
      <w:r w:rsidRPr="00F22BD5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F22BD5">
        <w:rPr>
          <w:rFonts w:ascii="Times New Roman" w:hAnsi="Times New Roman" w:cs="Times New Roman"/>
          <w:bCs/>
          <w:sz w:val="28"/>
          <w:szCs w:val="28"/>
        </w:rPr>
        <w:t xml:space="preserve"> «Палочки </w:t>
      </w:r>
      <w:proofErr w:type="spellStart"/>
      <w:r w:rsidRPr="00F22BD5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F22BD5">
        <w:rPr>
          <w:rFonts w:ascii="Times New Roman" w:hAnsi="Times New Roman" w:cs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353E" w:rsidRDefault="00BB353E" w:rsidP="00BB3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4, группа «Г»</w:t>
      </w:r>
      <w:bookmarkStart w:id="0" w:name="_GoBack"/>
      <w:bookmarkEnd w:id="0"/>
    </w:p>
    <w:p w:rsidR="00BB353E" w:rsidRDefault="00BB353E" w:rsidP="00BB3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44.02.01 «Дошкольное образование»</w:t>
      </w:r>
    </w:p>
    <w:p w:rsidR="00BB353E" w:rsidRPr="004B20E7" w:rsidRDefault="00BB353E" w:rsidP="00BB3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1E9" w:rsidRDefault="00BB353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182097</wp:posOffset>
            </wp:positionV>
            <wp:extent cx="3409950" cy="2560320"/>
            <wp:effectExtent l="19050" t="0" r="0" b="0"/>
            <wp:wrapNone/>
            <wp:docPr id="2" name="Рисунок 1" descr="C:\Users\User\Downloads\WhatsApp Image 2022-10-16 at 01.4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0-16 at 01.40.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177165</wp:posOffset>
            </wp:positionV>
            <wp:extent cx="3394710" cy="2560320"/>
            <wp:effectExtent l="19050" t="0" r="0" b="0"/>
            <wp:wrapNone/>
            <wp:docPr id="6" name="Рисунок 2" descr="C:\Users\User\Downloads\WhatsApp Image 2022-10-16 at 01.40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10-16 at 01.40.0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1E9" w:rsidRDefault="00BB353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2801833</wp:posOffset>
            </wp:positionH>
            <wp:positionV relativeFrom="paragraph">
              <wp:posOffset>2840990</wp:posOffset>
            </wp:positionV>
            <wp:extent cx="3394710" cy="2545080"/>
            <wp:effectExtent l="19050" t="0" r="0" b="0"/>
            <wp:wrapNone/>
            <wp:docPr id="8" name="Рисунок 4" descr="C:\Users\User\Downloads\WhatsApp Image 2022-10-16 at 01.4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10-16 at 01.40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2840990</wp:posOffset>
            </wp:positionV>
            <wp:extent cx="3455670" cy="2590800"/>
            <wp:effectExtent l="19050" t="0" r="0" b="0"/>
            <wp:wrapNone/>
            <wp:docPr id="7" name="Рисунок 3" descr="C:\Users\User\Downloads\WhatsApp Image 2022-10-16 at 01.4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10-16 at 01.40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41E9" w:rsidSect="0009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A41E9"/>
    <w:rsid w:val="00092555"/>
    <w:rsid w:val="001B1A17"/>
    <w:rsid w:val="00213FA8"/>
    <w:rsid w:val="002C5660"/>
    <w:rsid w:val="00325901"/>
    <w:rsid w:val="004A5147"/>
    <w:rsid w:val="006A41E9"/>
    <w:rsid w:val="00B50298"/>
    <w:rsid w:val="00BB353E"/>
    <w:rsid w:val="00C713AA"/>
    <w:rsid w:val="00F6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91264-2054-40CB-85BE-C94AFC8C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2022-10-10T15:24:00Z</dcterms:created>
  <dcterms:modified xsi:type="dcterms:W3CDTF">2022-10-15T23:08:00Z</dcterms:modified>
</cp:coreProperties>
</file>